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E" w:rsidRPr="00745B4E" w:rsidRDefault="00745B4E" w:rsidP="00745B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b/>
          <w:sz w:val="24"/>
          <w:szCs w:val="24"/>
        </w:rPr>
        <w:t xml:space="preserve">Администрация Большеарбайского сельсовета    </w:t>
      </w:r>
    </w:p>
    <w:p w:rsidR="00745B4E" w:rsidRPr="00745B4E" w:rsidRDefault="00745B4E" w:rsidP="00745B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b/>
          <w:sz w:val="24"/>
          <w:szCs w:val="24"/>
        </w:rPr>
        <w:t>Саянского района   Красноярского края</w:t>
      </w:r>
    </w:p>
    <w:p w:rsidR="00745B4E" w:rsidRPr="00745B4E" w:rsidRDefault="00745B4E" w:rsidP="00745B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45B4E" w:rsidRPr="00745B4E" w:rsidRDefault="00745B4E" w:rsidP="00745B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b/>
          <w:sz w:val="24"/>
          <w:szCs w:val="24"/>
        </w:rPr>
        <w:t>Постановление</w:t>
      </w:r>
    </w:p>
    <w:p w:rsidR="00745B4E" w:rsidRPr="00745B4E" w:rsidRDefault="00745B4E" w:rsidP="00745B4E">
      <w:pPr>
        <w:spacing w:after="0"/>
        <w:rPr>
          <w:rFonts w:ascii="Arial" w:hAnsi="Arial" w:cs="Arial"/>
          <w:b/>
          <w:sz w:val="24"/>
          <w:szCs w:val="24"/>
        </w:rPr>
      </w:pPr>
    </w:p>
    <w:p w:rsidR="00745B4E" w:rsidRPr="00745B4E" w:rsidRDefault="00745B4E" w:rsidP="00745B4E">
      <w:pPr>
        <w:spacing w:after="0"/>
        <w:rPr>
          <w:rFonts w:ascii="Arial" w:hAnsi="Arial" w:cs="Arial"/>
          <w:b/>
          <w:sz w:val="24"/>
          <w:szCs w:val="24"/>
        </w:rPr>
      </w:pPr>
    </w:p>
    <w:p w:rsidR="00745B4E" w:rsidRPr="00745B4E" w:rsidRDefault="00745B4E" w:rsidP="00745B4E">
      <w:pPr>
        <w:spacing w:after="0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25.06.2021 г                              </w:t>
      </w:r>
      <w:proofErr w:type="gramStart"/>
      <w:r w:rsidRPr="00745B4E">
        <w:rPr>
          <w:rFonts w:ascii="Arial" w:hAnsi="Arial" w:cs="Arial"/>
          <w:sz w:val="24"/>
          <w:szCs w:val="24"/>
        </w:rPr>
        <w:t>с</w:t>
      </w:r>
      <w:proofErr w:type="gramEnd"/>
      <w:r w:rsidRPr="00745B4E">
        <w:rPr>
          <w:rFonts w:ascii="Arial" w:hAnsi="Arial" w:cs="Arial"/>
          <w:sz w:val="24"/>
          <w:szCs w:val="24"/>
        </w:rPr>
        <w:t xml:space="preserve">. Большой </w:t>
      </w:r>
      <w:proofErr w:type="spellStart"/>
      <w:r w:rsidRPr="00745B4E">
        <w:rPr>
          <w:rFonts w:ascii="Arial" w:hAnsi="Arial" w:cs="Arial"/>
          <w:sz w:val="24"/>
          <w:szCs w:val="24"/>
        </w:rPr>
        <w:t>Арбай</w:t>
      </w:r>
      <w:proofErr w:type="spellEnd"/>
      <w:r w:rsidRPr="00745B4E">
        <w:rPr>
          <w:rFonts w:ascii="Arial" w:hAnsi="Arial" w:cs="Arial"/>
          <w:sz w:val="24"/>
          <w:szCs w:val="24"/>
        </w:rPr>
        <w:t xml:space="preserve">                               № 15</w:t>
      </w:r>
    </w:p>
    <w:p w:rsidR="00745B4E" w:rsidRPr="00745B4E" w:rsidRDefault="00745B4E" w:rsidP="00745B4E">
      <w:pPr>
        <w:spacing w:after="0"/>
        <w:rPr>
          <w:rFonts w:ascii="Arial" w:hAnsi="Arial" w:cs="Arial"/>
          <w:sz w:val="24"/>
          <w:szCs w:val="24"/>
        </w:rPr>
      </w:pP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Администрации Большеарбайского сельсовета</w:t>
      </w: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№ 14 от 25.04.2014</w:t>
      </w: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О комиссии по соблюдению требований</w:t>
      </w: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к служебному поведению муниципальных служащих</w:t>
      </w: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и урегулированию конфликта интересов в администрации</w:t>
      </w: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Большеарбайского сельсовета </w:t>
      </w:r>
    </w:p>
    <w:p w:rsidR="00745B4E" w:rsidRPr="00745B4E" w:rsidRDefault="00745B4E" w:rsidP="00745B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r w:rsidRPr="00745B4E">
        <w:rPr>
          <w:rFonts w:ascii="Arial" w:hAnsi="Arial" w:cs="Arial"/>
          <w:color w:val="0000FF"/>
          <w:sz w:val="24"/>
          <w:szCs w:val="24"/>
        </w:rPr>
        <w:t>от 02.03.2007</w:t>
      </w:r>
      <w:r w:rsidRPr="00745B4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745B4E">
          <w:rPr>
            <w:rStyle w:val="a3"/>
            <w:rFonts w:ascii="Arial" w:hAnsi="Arial" w:cs="Arial"/>
            <w:sz w:val="24"/>
            <w:szCs w:val="24"/>
          </w:rPr>
          <w:t>№ 25-ФЗ</w:t>
        </w:r>
      </w:hyperlink>
      <w:r w:rsidRPr="00745B4E">
        <w:rPr>
          <w:rFonts w:ascii="Arial" w:hAnsi="Arial" w:cs="Arial"/>
          <w:sz w:val="24"/>
          <w:szCs w:val="24"/>
        </w:rPr>
        <w:t xml:space="preserve">                 «О муниципальной службе в Российской Федерации», </w:t>
      </w:r>
      <w:r w:rsidRPr="00745B4E">
        <w:rPr>
          <w:rFonts w:ascii="Arial" w:hAnsi="Arial" w:cs="Arial"/>
          <w:color w:val="0000FF"/>
          <w:sz w:val="24"/>
          <w:szCs w:val="24"/>
        </w:rPr>
        <w:t>от 25.12.2008</w:t>
      </w:r>
      <w:r w:rsidRPr="00745B4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45B4E">
          <w:rPr>
            <w:rStyle w:val="a3"/>
            <w:rFonts w:ascii="Arial" w:hAnsi="Arial" w:cs="Arial"/>
            <w:sz w:val="24"/>
            <w:szCs w:val="24"/>
          </w:rPr>
          <w:t>№ 273-ФЗ</w:t>
        </w:r>
      </w:hyperlink>
      <w:r w:rsidRPr="00745B4E">
        <w:rPr>
          <w:rFonts w:ascii="Arial" w:hAnsi="Arial" w:cs="Arial"/>
          <w:sz w:val="24"/>
          <w:szCs w:val="24"/>
        </w:rPr>
        <w:t xml:space="preserve"> «О противодействии коррупции», </w:t>
      </w:r>
      <w:hyperlink r:id="rId6" w:history="1">
        <w:r w:rsidRPr="00745B4E">
          <w:rPr>
            <w:rStyle w:val="a3"/>
            <w:rFonts w:ascii="Arial" w:hAnsi="Arial" w:cs="Arial"/>
            <w:sz w:val="24"/>
            <w:szCs w:val="24"/>
          </w:rPr>
          <w:t>Указом</w:t>
        </w:r>
      </w:hyperlink>
      <w:r w:rsidRPr="00745B4E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  <w:r w:rsidRPr="00745B4E">
        <w:rPr>
          <w:rFonts w:ascii="Arial" w:hAnsi="Arial" w:cs="Arial"/>
          <w:color w:val="0000FF"/>
          <w:sz w:val="24"/>
          <w:szCs w:val="24"/>
        </w:rPr>
        <w:t>от 01.07.2010 №  821</w:t>
      </w:r>
      <w:r w:rsidRPr="00745B4E">
        <w:rPr>
          <w:rFonts w:ascii="Arial" w:hAnsi="Arial" w:cs="Arial"/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Большеарбайского сельсовета:</w:t>
      </w:r>
    </w:p>
    <w:p w:rsidR="00745B4E" w:rsidRPr="00745B4E" w:rsidRDefault="00745B4E" w:rsidP="00745B4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 ПОСТАНОВЛЯЮ:</w:t>
      </w: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          1. Создать  комиссию и по соблюдению требований к служебному поведению муниципальных служащих администрации Большеарбайского сельсовета и урегулированию конфликта интересов  и утвердить ее состав согласно Приложению №1.</w:t>
      </w:r>
    </w:p>
    <w:p w:rsidR="00745B4E" w:rsidRPr="00745B4E" w:rsidRDefault="00745B4E" w:rsidP="00745B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45B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5B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5B4E" w:rsidRPr="00745B4E" w:rsidRDefault="00745B4E" w:rsidP="00745B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газете «Новости Большого Арбая» Большеарбайского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745B4E" w:rsidRPr="00745B4E" w:rsidRDefault="00745B4E" w:rsidP="00745B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5B4E" w:rsidRPr="00745B4E" w:rsidRDefault="00745B4E" w:rsidP="00745B4E">
      <w:pPr>
        <w:tabs>
          <w:tab w:val="center" w:pos="4677"/>
          <w:tab w:val="left" w:pos="7586"/>
        </w:tabs>
        <w:spacing w:after="0"/>
        <w:rPr>
          <w:rFonts w:ascii="Arial" w:hAnsi="Arial" w:cs="Arial"/>
          <w:bCs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Глава  Большеарбайского  сельсовета</w:t>
      </w:r>
      <w:r w:rsidRPr="00745B4E">
        <w:rPr>
          <w:rFonts w:ascii="Arial" w:hAnsi="Arial" w:cs="Arial"/>
          <w:sz w:val="24"/>
          <w:szCs w:val="24"/>
        </w:rPr>
        <w:tab/>
        <w:t xml:space="preserve">                                В.В.Воробьев                         </w:t>
      </w:r>
    </w:p>
    <w:p w:rsidR="00745B4E" w:rsidRDefault="00745B4E" w:rsidP="00745B4E">
      <w:pPr>
        <w:jc w:val="center"/>
        <w:rPr>
          <w:rFonts w:ascii="Arial" w:hAnsi="Arial" w:cs="Arial"/>
          <w:bCs/>
          <w:sz w:val="24"/>
          <w:szCs w:val="24"/>
        </w:rPr>
      </w:pPr>
      <w:r w:rsidRPr="00745B4E">
        <w:rPr>
          <w:rFonts w:ascii="Arial" w:hAnsi="Arial" w:cs="Arial"/>
          <w:bCs/>
          <w:sz w:val="24"/>
          <w:szCs w:val="24"/>
        </w:rPr>
        <w:t xml:space="preserve">                                </w:t>
      </w:r>
    </w:p>
    <w:p w:rsidR="00745B4E" w:rsidRDefault="00745B4E" w:rsidP="00745B4E">
      <w:pPr>
        <w:jc w:val="center"/>
        <w:rPr>
          <w:rFonts w:ascii="Arial" w:hAnsi="Arial" w:cs="Arial"/>
          <w:bCs/>
          <w:sz w:val="24"/>
          <w:szCs w:val="24"/>
        </w:rPr>
      </w:pPr>
    </w:p>
    <w:p w:rsidR="00745B4E" w:rsidRDefault="00745B4E" w:rsidP="00745B4E">
      <w:pPr>
        <w:jc w:val="center"/>
        <w:rPr>
          <w:rFonts w:ascii="Arial" w:hAnsi="Arial" w:cs="Arial"/>
          <w:bCs/>
          <w:sz w:val="24"/>
          <w:szCs w:val="24"/>
        </w:rPr>
      </w:pPr>
    </w:p>
    <w:p w:rsidR="00745B4E" w:rsidRDefault="00745B4E" w:rsidP="00745B4E">
      <w:pPr>
        <w:jc w:val="center"/>
        <w:rPr>
          <w:rFonts w:ascii="Arial" w:hAnsi="Arial" w:cs="Arial"/>
          <w:bCs/>
          <w:sz w:val="24"/>
          <w:szCs w:val="24"/>
        </w:rPr>
      </w:pPr>
    </w:p>
    <w:p w:rsidR="00745B4E" w:rsidRDefault="00745B4E" w:rsidP="00745B4E">
      <w:pPr>
        <w:jc w:val="center"/>
        <w:rPr>
          <w:rFonts w:ascii="Arial" w:hAnsi="Arial" w:cs="Arial"/>
          <w:bCs/>
          <w:sz w:val="24"/>
          <w:szCs w:val="24"/>
        </w:rPr>
      </w:pPr>
    </w:p>
    <w:p w:rsidR="00745B4E" w:rsidRDefault="00745B4E" w:rsidP="00745B4E">
      <w:pPr>
        <w:jc w:val="center"/>
        <w:rPr>
          <w:rFonts w:ascii="Arial" w:hAnsi="Arial" w:cs="Arial"/>
          <w:bCs/>
          <w:sz w:val="24"/>
          <w:szCs w:val="24"/>
        </w:rPr>
      </w:pPr>
    </w:p>
    <w:p w:rsidR="00745B4E" w:rsidRPr="00745B4E" w:rsidRDefault="00745B4E" w:rsidP="00745B4E">
      <w:pPr>
        <w:jc w:val="center"/>
        <w:rPr>
          <w:rFonts w:ascii="Arial" w:hAnsi="Arial" w:cs="Arial"/>
          <w:bCs/>
          <w:sz w:val="24"/>
          <w:szCs w:val="24"/>
        </w:rPr>
      </w:pPr>
    </w:p>
    <w:p w:rsidR="00745B4E" w:rsidRPr="00745B4E" w:rsidRDefault="00745B4E" w:rsidP="00745B4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45B4E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Приложение № 1  </w:t>
      </w:r>
    </w:p>
    <w:p w:rsidR="00745B4E" w:rsidRPr="00745B4E" w:rsidRDefault="00745B4E" w:rsidP="00745B4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45B4E">
        <w:rPr>
          <w:rFonts w:ascii="Arial" w:hAnsi="Arial" w:cs="Arial"/>
          <w:bCs/>
          <w:sz w:val="24"/>
          <w:szCs w:val="24"/>
        </w:rPr>
        <w:t xml:space="preserve">                                                             к постановлению администрации</w:t>
      </w:r>
    </w:p>
    <w:p w:rsidR="00745B4E" w:rsidRPr="00745B4E" w:rsidRDefault="00745B4E" w:rsidP="00745B4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45B4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Большеарбайского    сельсовета </w:t>
      </w:r>
    </w:p>
    <w:p w:rsidR="00745B4E" w:rsidRPr="00745B4E" w:rsidRDefault="00745B4E" w:rsidP="00745B4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45B4E">
        <w:rPr>
          <w:rFonts w:ascii="Arial" w:hAnsi="Arial" w:cs="Arial"/>
          <w:bCs/>
          <w:sz w:val="24"/>
          <w:szCs w:val="24"/>
        </w:rPr>
        <w:t xml:space="preserve">                                       №  15 от 25.06.2021г                                                                                  </w:t>
      </w:r>
    </w:p>
    <w:p w:rsidR="00745B4E" w:rsidRPr="00745B4E" w:rsidRDefault="00745B4E" w:rsidP="00745B4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45B4E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Pr="00745B4E">
        <w:rPr>
          <w:rFonts w:ascii="Arial" w:hAnsi="Arial" w:cs="Arial"/>
          <w:b/>
          <w:sz w:val="24"/>
          <w:szCs w:val="24"/>
        </w:rPr>
        <w:t xml:space="preserve"> </w:t>
      </w:r>
    </w:p>
    <w:p w:rsidR="00745B4E" w:rsidRPr="00745B4E" w:rsidRDefault="00745B4E" w:rsidP="00745B4E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b/>
          <w:sz w:val="24"/>
          <w:szCs w:val="24"/>
        </w:rPr>
        <w:t>Состав комиссии</w:t>
      </w:r>
    </w:p>
    <w:p w:rsidR="00745B4E" w:rsidRPr="00745B4E" w:rsidRDefault="00745B4E" w:rsidP="00745B4E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b/>
          <w:sz w:val="24"/>
          <w:szCs w:val="24"/>
        </w:rPr>
        <w:t xml:space="preserve"> по соблюдению требований к служебному поведению муниципальных служащих администрации   Большеарбайского сельсовета  и урегулированию конфликта интересов </w:t>
      </w:r>
    </w:p>
    <w:p w:rsidR="00745B4E" w:rsidRPr="00745B4E" w:rsidRDefault="00745B4E" w:rsidP="00745B4E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b/>
          <w:sz w:val="24"/>
          <w:szCs w:val="24"/>
        </w:rPr>
        <w:t>на муниципальной службе</w:t>
      </w:r>
    </w:p>
    <w:p w:rsidR="00745B4E" w:rsidRPr="00745B4E" w:rsidRDefault="00745B4E" w:rsidP="00745B4E">
      <w:pPr>
        <w:spacing w:after="0"/>
        <w:rPr>
          <w:rFonts w:ascii="Arial" w:hAnsi="Arial" w:cs="Arial"/>
          <w:sz w:val="24"/>
          <w:szCs w:val="24"/>
        </w:rPr>
      </w:pPr>
    </w:p>
    <w:p w:rsidR="00745B4E" w:rsidRPr="00745B4E" w:rsidRDefault="00745B4E" w:rsidP="00745B4E">
      <w:pPr>
        <w:spacing w:after="0"/>
        <w:rPr>
          <w:rFonts w:ascii="Arial" w:hAnsi="Arial" w:cs="Arial"/>
          <w:sz w:val="24"/>
          <w:szCs w:val="24"/>
        </w:rPr>
      </w:pPr>
    </w:p>
    <w:p w:rsidR="00745B4E" w:rsidRPr="00745B4E" w:rsidRDefault="00745B4E" w:rsidP="00745B4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745B4E">
        <w:rPr>
          <w:rFonts w:ascii="Arial" w:hAnsi="Arial" w:cs="Arial"/>
          <w:sz w:val="24"/>
          <w:szCs w:val="24"/>
        </w:rPr>
        <w:t>Ворбьев</w:t>
      </w:r>
      <w:proofErr w:type="spellEnd"/>
      <w:r w:rsidRPr="00745B4E">
        <w:rPr>
          <w:rFonts w:ascii="Arial" w:hAnsi="Arial" w:cs="Arial"/>
          <w:sz w:val="24"/>
          <w:szCs w:val="24"/>
        </w:rPr>
        <w:t xml:space="preserve"> Владимир Владимирович      -      глава администрации Большеарбайского сельсовета, председатель комиссии</w:t>
      </w:r>
    </w:p>
    <w:p w:rsidR="00745B4E" w:rsidRPr="00745B4E" w:rsidRDefault="00745B4E" w:rsidP="00745B4E">
      <w:pPr>
        <w:spacing w:after="0"/>
        <w:ind w:left="4860" w:hanging="522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     Кононова Наталья Васильевна  -  заместитель главы администрации                Большеарбайского сельсовета, заместитель председателя  комиссии.    </w:t>
      </w:r>
    </w:p>
    <w:p w:rsidR="00745B4E" w:rsidRPr="00745B4E" w:rsidRDefault="00745B4E" w:rsidP="00745B4E">
      <w:pPr>
        <w:spacing w:after="0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 Петухова Светлана Викторовна                 - депутат Большеарбайского сельского       Совета секретарь комиссии</w:t>
      </w:r>
    </w:p>
    <w:p w:rsidR="00745B4E" w:rsidRPr="00745B4E" w:rsidRDefault="00745B4E" w:rsidP="00745B4E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b/>
          <w:sz w:val="24"/>
          <w:szCs w:val="24"/>
        </w:rPr>
        <w:t>Члены комиссии:</w:t>
      </w:r>
    </w:p>
    <w:p w:rsidR="00745B4E" w:rsidRPr="00745B4E" w:rsidRDefault="00745B4E" w:rsidP="00745B4E">
      <w:pPr>
        <w:spacing w:after="0"/>
        <w:ind w:left="-360"/>
        <w:rPr>
          <w:rFonts w:ascii="Arial" w:hAnsi="Arial" w:cs="Arial"/>
          <w:b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>Ермаков Виктор Петрович           -   депутат Большеарбайского сельского Совета</w:t>
      </w:r>
    </w:p>
    <w:p w:rsidR="00745B4E" w:rsidRPr="00745B4E" w:rsidRDefault="00745B4E" w:rsidP="00745B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5B4E">
        <w:rPr>
          <w:rFonts w:ascii="Arial" w:hAnsi="Arial" w:cs="Arial"/>
          <w:sz w:val="24"/>
          <w:szCs w:val="24"/>
        </w:rPr>
        <w:t xml:space="preserve">Лунева Нина Адамовна                  -  директор сельского дома Культуры.                                                                     </w:t>
      </w:r>
    </w:p>
    <w:p w:rsidR="00EA7AB6" w:rsidRDefault="00EA7AB6"/>
    <w:sectPr w:rsidR="00EA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B4E"/>
    <w:rsid w:val="00745B4E"/>
    <w:rsid w:val="00EA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5B4E"/>
    <w:rPr>
      <w:color w:val="0563C1"/>
      <w:u w:val="single"/>
    </w:rPr>
  </w:style>
  <w:style w:type="paragraph" w:customStyle="1" w:styleId="ConsPlusNormal">
    <w:name w:val="ConsPlusNormal"/>
    <w:rsid w:val="0074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124540EF44AED7331858E087019CCAC51A30DE6CDA13FF70AC9983AA9RCI" TargetMode="External"/><Relationship Id="rId5" Type="http://schemas.openxmlformats.org/officeDocument/2006/relationships/hyperlink" Target="consultantplus://offline/ref=214F7FB6B215F0C84A310505333137AEB208AC23A34E581EEBFC6817C9fAOFI" TargetMode="External"/><Relationship Id="rId4" Type="http://schemas.openxmlformats.org/officeDocument/2006/relationships/hyperlink" Target="consultantplus://offline/ref=F8BAA6626ADA9E73E454A5519C3A32559267719BAE84B149A26E9C7EA6F567166F1F87C17F02BCEBDA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2021-07-19T04:47:00Z</dcterms:created>
  <dcterms:modified xsi:type="dcterms:W3CDTF">2021-07-19T04:49:00Z</dcterms:modified>
</cp:coreProperties>
</file>